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9D" w:rsidRDefault="004E6D99">
      <w:r w:rsidRPr="005C4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123E" wp14:editId="6B88A3A5">
                <wp:simplePos x="0" y="0"/>
                <wp:positionH relativeFrom="column">
                  <wp:posOffset>-116241</wp:posOffset>
                </wp:positionH>
                <wp:positionV relativeFrom="margin">
                  <wp:posOffset>-90625</wp:posOffset>
                </wp:positionV>
                <wp:extent cx="2510155" cy="1486163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486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A87" w:rsidRDefault="00040CB2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Laurence CAUD</w:t>
                            </w:r>
                          </w:p>
                          <w:p w:rsidR="009B74C4" w:rsidRDefault="00040CB2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Animatrice Natura 2000 - référente LIFE VISON</w:t>
                            </w:r>
                          </w:p>
                          <w:p w:rsidR="009B74C4" w:rsidRPr="00437902" w:rsidRDefault="009B74C4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LPO France - 8 rue </w:t>
                            </w:r>
                            <w:proofErr w:type="spellStart"/>
                            <w:r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Pujos</w:t>
                            </w:r>
                            <w:proofErr w:type="spellEnd"/>
                            <w:r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- CS 90263</w:t>
                            </w:r>
                          </w:p>
                          <w:p w:rsidR="009B74C4" w:rsidRPr="00437902" w:rsidRDefault="009B74C4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17305 Rochefort Cedex</w:t>
                            </w:r>
                          </w:p>
                          <w:p w:rsidR="009B74C4" w:rsidRPr="00437902" w:rsidRDefault="009B74C4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 w:rsidR="00932A87"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05.46.82</w:t>
                            </w:r>
                            <w:r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040CB2"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15</w:t>
                            </w:r>
                            <w:r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040CB2"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84 | 07.82.48.91.96</w:t>
                            </w:r>
                            <w:r w:rsidR="00932A87" w:rsidRPr="0043790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B74C4" w:rsidRDefault="009B74C4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796B79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Mail. </w:t>
                            </w:r>
                            <w:r w:rsidR="00040CB2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laurence.caud</w:t>
                            </w:r>
                            <w:hyperlink r:id="rId8" w:history="1">
                              <w:r w:rsidRPr="00932A87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@lpo.fr</w:t>
                              </w:r>
                            </w:hyperlink>
                          </w:p>
                          <w:p w:rsidR="00437902" w:rsidRDefault="00437902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</w:p>
                          <w:p w:rsidR="00437902" w:rsidRPr="00796B79" w:rsidRDefault="00AD5D17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961958">
                              <w:rPr>
                                <w:rFonts w:ascii="Calibri" w:hAnsi="Calibri" w:cs="Arial"/>
                                <w:sz w:val="18"/>
                                <w:szCs w:val="18"/>
                                <w:highlight w:val="yellow"/>
                              </w:rPr>
                              <w:t>Référente LIFE VISON</w:t>
                            </w:r>
                            <w:r w:rsidR="00437902" w:rsidRPr="00961958">
                              <w:rPr>
                                <w:rFonts w:ascii="Calibri" w:hAnsi="Calibri" w:cs="Arial"/>
                                <w:sz w:val="18"/>
                                <w:szCs w:val="18"/>
                                <w:highlight w:val="yellow"/>
                              </w:rPr>
                              <w:t xml:space="preserve"> en fonction du Département</w:t>
                            </w:r>
                          </w:p>
                          <w:p w:rsidR="009B74C4" w:rsidRDefault="009B74C4" w:rsidP="009B74C4">
                            <w:pPr>
                              <w:rPr>
                                <w:rFonts w:ascii="Calibri" w:hAnsi="Calibri" w:cs="Arial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9B74C4" w:rsidRPr="00796B79" w:rsidRDefault="009B74C4" w:rsidP="009B74C4">
                            <w:pPr>
                              <w:rPr>
                                <w:rFonts w:ascii="Calibri" w:hAnsi="Calibri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123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15pt;margin-top:-7.15pt;width:197.6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nzDwIAAPgDAAAOAAAAZHJzL2Uyb0RvYy54bWysU02P0zAQvSPxHyzfaT5oSjdqulp2WYS0&#10;fEgLF26O4zQWtsfYbpPy6xk73W4FN0QOlicz82bem/HmetKKHITzEkxDi0VOiTAcOml2Df329f7V&#10;mhIfmOmYAiMaehSeXm9fvtiMthYlDKA64QiCGF+PtqFDCLbOMs8HoZlfgBUGnT04zQKabpd1jo2I&#10;rlVW5vkqG8F11gEX3uPfu9lJtwm/7wUPn/vei0BUQ7G3kE6Xzjae2XbD6p1jdpD81Ab7hy40kwaL&#10;nqHuWGBk7+RfUFpyBx76sOCgM+h7yUXigGyK/A82jwOzInFBcbw9y+T/Hyz/dPjiiOxwdpQYpnFE&#10;33FQpBMkiCkIUkaJRutrjHy0GBumtzDF8EjX2wfgPzwxcDswsxM3zsE4CNZhi0XMzC5SZxwfQdrx&#10;I3RYi+0DJKCpdzoCoiIE0XFUx/N4sA/C8WdZFXlRVZRw9BXL9apYvU41WP2Ubp0P7wVoEi8NdTj/&#10;BM8ODz7Edlj9FBKrGbiXSqUdUIaMDb2qyiolXHi0DLiiSuqGrvP4zUsTWb4zXUoOTKr5jgWUOdGO&#10;TGfOYWonDIxatNAdUQAH8yri08HLAO4XJSOuYUP9zz1zghL1waCIV8VyGfc2GcvqTYmGu/S0lx5m&#10;OEI1NFAyX29D2vWZ6w2K3cskw3Mnp15xvZI6p6cQ9/fSTlHPD3b7GwAA//8DAFBLAwQUAAYACAAA&#10;ACEAMg8Ost8AAAALAQAADwAAAGRycy9kb3ducmV2LnhtbEyPzW7CMBCE75V4B2uRegM7QBsIcVDV&#10;qtdWpT9SbyZekoh4HcWGpG/f5dTeZrSfZmfy3ehaccE+NJ40JHMFAqn0tqFKw8f782wNIkRD1rSe&#10;UMMPBtgVk5vcZNYP9IaXfawEh1DIjIY6xi6TMpQ1OhPmvkPi29H3zkS2fSVtbwYOd61cKHUvnWmI&#10;P9Smw8cay9P+7DR8vhy/v1bqtXpyd93gRyXJbaTWt9PxYQsi4hj/YLjW5+pQcKeDP5MNotUwS9ZL&#10;Rq9ixYKJZZryuoOGRbJJQRa5/L+h+AUAAP//AwBQSwECLQAUAAYACAAAACEAtoM4kv4AAADhAQAA&#10;EwAAAAAAAAAAAAAAAAAAAAAAW0NvbnRlbnRfVHlwZXNdLnhtbFBLAQItABQABgAIAAAAIQA4/SH/&#10;1gAAAJQBAAALAAAAAAAAAAAAAAAAAC8BAABfcmVscy8ucmVsc1BLAQItABQABgAIAAAAIQAe+rnz&#10;DwIAAPgDAAAOAAAAAAAAAAAAAAAAAC4CAABkcnMvZTJvRG9jLnhtbFBLAQItABQABgAIAAAAIQAy&#10;Dw6y3wAAAAsBAAAPAAAAAAAAAAAAAAAAAGkEAABkcnMvZG93bnJldi54bWxQSwUGAAAAAAQABADz&#10;AAAAdQUAAAAA&#10;" filled="f" stroked="f">
                <v:textbox>
                  <w:txbxContent>
                    <w:p w:rsidR="00932A87" w:rsidRDefault="00040CB2" w:rsidP="009B74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Laurence CAUD</w:t>
                      </w:r>
                    </w:p>
                    <w:p w:rsidR="009B74C4" w:rsidRDefault="00040CB2" w:rsidP="009B74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Animatrice Natura 2000 - référente LIFE VISON</w:t>
                      </w:r>
                    </w:p>
                    <w:p w:rsidR="009B74C4" w:rsidRPr="00437902" w:rsidRDefault="009B74C4" w:rsidP="009B74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LPO France - 8 rue </w:t>
                      </w:r>
                      <w:proofErr w:type="spellStart"/>
                      <w:r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>Pujos</w:t>
                      </w:r>
                      <w:proofErr w:type="spellEnd"/>
                      <w:r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- CS 90263</w:t>
                      </w:r>
                    </w:p>
                    <w:p w:rsidR="009B74C4" w:rsidRPr="00437902" w:rsidRDefault="009B74C4" w:rsidP="009B74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>17305 Rochefort Cedex</w:t>
                      </w:r>
                    </w:p>
                    <w:p w:rsidR="009B74C4" w:rsidRPr="00437902" w:rsidRDefault="009B74C4" w:rsidP="009B74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Tel. </w:t>
                      </w:r>
                      <w:r w:rsidR="00932A87"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>05.46.82</w:t>
                      </w:r>
                      <w:r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>.</w:t>
                      </w:r>
                      <w:r w:rsidR="00040CB2"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>15</w:t>
                      </w:r>
                      <w:r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>.</w:t>
                      </w:r>
                      <w:r w:rsidR="00040CB2"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>84 | 07.82.48.91.96</w:t>
                      </w:r>
                      <w:r w:rsidR="00932A87" w:rsidRPr="00437902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B74C4" w:rsidRDefault="009B74C4" w:rsidP="009B74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796B79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Mail. </w:t>
                      </w:r>
                      <w:r w:rsidR="00040CB2">
                        <w:rPr>
                          <w:rFonts w:ascii="Calibri" w:hAnsi="Calibri" w:cs="Arial"/>
                          <w:sz w:val="18"/>
                          <w:szCs w:val="18"/>
                        </w:rPr>
                        <w:t>laurence.caud</w:t>
                      </w:r>
                      <w:hyperlink r:id="rId9" w:history="1">
                        <w:r w:rsidRPr="00932A87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@lpo.fr</w:t>
                        </w:r>
                      </w:hyperlink>
                    </w:p>
                    <w:p w:rsidR="00437902" w:rsidRDefault="00437902" w:rsidP="009B74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</w:p>
                    <w:p w:rsidR="00437902" w:rsidRPr="00796B79" w:rsidRDefault="00AD5D17" w:rsidP="009B74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961958">
                        <w:rPr>
                          <w:rFonts w:ascii="Calibri" w:hAnsi="Calibri" w:cs="Arial"/>
                          <w:sz w:val="18"/>
                          <w:szCs w:val="18"/>
                          <w:highlight w:val="yellow"/>
                        </w:rPr>
                        <w:t>Référente LIFE VISON</w:t>
                      </w:r>
                      <w:r w:rsidR="00437902" w:rsidRPr="00961958">
                        <w:rPr>
                          <w:rFonts w:ascii="Calibri" w:hAnsi="Calibri" w:cs="Arial"/>
                          <w:sz w:val="18"/>
                          <w:szCs w:val="18"/>
                          <w:highlight w:val="yellow"/>
                        </w:rPr>
                        <w:t xml:space="preserve"> en fonction du Département</w:t>
                      </w:r>
                    </w:p>
                    <w:p w:rsidR="009B74C4" w:rsidRDefault="009B74C4" w:rsidP="009B74C4">
                      <w:pPr>
                        <w:rPr>
                          <w:rFonts w:ascii="Calibri" w:hAnsi="Calibri" w:cs="Arial"/>
                          <w:sz w:val="18"/>
                          <w:szCs w:val="20"/>
                          <w:u w:val="single"/>
                        </w:rPr>
                      </w:pPr>
                    </w:p>
                    <w:p w:rsidR="009B74C4" w:rsidRPr="00796B79" w:rsidRDefault="009B74C4" w:rsidP="009B74C4">
                      <w:pPr>
                        <w:rPr>
                          <w:rFonts w:ascii="Calibri" w:hAnsi="Calibri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EF4D9D" w:rsidRPr="00EF4D9D" w:rsidRDefault="00287D55" w:rsidP="00EF4D9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FAE9F3" wp14:editId="7BEDF69A">
                <wp:simplePos x="0" y="0"/>
                <wp:positionH relativeFrom="margin">
                  <wp:posOffset>3420110</wp:posOffset>
                </wp:positionH>
                <wp:positionV relativeFrom="page">
                  <wp:posOffset>1547495</wp:posOffset>
                </wp:positionV>
                <wp:extent cx="2465705" cy="1037590"/>
                <wp:effectExtent l="0" t="0" r="10795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344" w:rsidRPr="00961958" w:rsidRDefault="00F64344" w:rsidP="00F64344">
                            <w:pPr>
                              <w:rPr>
                                <w:rFonts w:asciiTheme="minorHAnsi" w:hAnsiTheme="minorHAnsi" w:cs="Arial"/>
                                <w:highlight w:val="yellow"/>
                              </w:rPr>
                            </w:pPr>
                            <w:r w:rsidRPr="00961958">
                              <w:rPr>
                                <w:rFonts w:asciiTheme="minorHAnsi" w:hAnsiTheme="minorHAnsi" w:cs="Arial"/>
                                <w:highlight w:val="yellow"/>
                              </w:rPr>
                              <w:t>Nom, Prénom</w:t>
                            </w:r>
                          </w:p>
                          <w:p w:rsidR="00B7462C" w:rsidRPr="00961958" w:rsidRDefault="00B7462C" w:rsidP="00F64344">
                            <w:pPr>
                              <w:rPr>
                                <w:rFonts w:asciiTheme="minorHAnsi" w:hAnsiTheme="minorHAnsi" w:cs="Arial"/>
                                <w:highlight w:val="yellow"/>
                              </w:rPr>
                            </w:pPr>
                            <w:r w:rsidRPr="00961958">
                              <w:rPr>
                                <w:rFonts w:asciiTheme="minorHAnsi" w:hAnsiTheme="minorHAnsi" w:cs="Arial"/>
                                <w:highlight w:val="yellow"/>
                              </w:rPr>
                              <w:t>Fonction</w:t>
                            </w:r>
                          </w:p>
                          <w:p w:rsidR="00F64344" w:rsidRPr="00961958" w:rsidRDefault="00F64344" w:rsidP="00F64344">
                            <w:pPr>
                              <w:rPr>
                                <w:rFonts w:asciiTheme="minorHAnsi" w:hAnsiTheme="minorHAnsi" w:cs="Arial"/>
                                <w:highlight w:val="yellow"/>
                              </w:rPr>
                            </w:pPr>
                            <w:r w:rsidRPr="00961958">
                              <w:rPr>
                                <w:rFonts w:asciiTheme="minorHAnsi" w:hAnsiTheme="minorHAnsi" w:cs="Arial"/>
                                <w:highlight w:val="yellow"/>
                              </w:rPr>
                              <w:t>Adresse</w:t>
                            </w:r>
                          </w:p>
                          <w:p w:rsidR="00F64344" w:rsidRPr="009E29F3" w:rsidRDefault="00F64344" w:rsidP="00F6434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61958">
                              <w:rPr>
                                <w:rFonts w:asciiTheme="minorHAnsi" w:hAnsiTheme="minorHAnsi" w:cs="Arial"/>
                                <w:highlight w:val="yellow"/>
                              </w:rPr>
                              <w:t>CP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E9F3" id="_x0000_s1027" type="#_x0000_t202" style="position:absolute;margin-left:269.3pt;margin-top:121.85pt;width:194.15pt;height:8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rINgIAAFQEAAAOAAAAZHJzL2Uyb0RvYy54bWysVEtv2zAMvg/YfxB0X/xY0jRGnKJLl2FA&#10;9wC6XXaTJdkWJouepMTOfv0oOU3T7jbMB0EUyY/kR9Lrm7HT5CCtU2BKms1SSqThIJRpSvr92+7N&#10;NSXOMyOYBiNLepSO3mxev1oPfSFzaEELaQmCGFcMfUlb7/siSRxvZcfcDHppUFmD7ZhH0TaJsGxA&#10;9E4neZpeJQNY0Vvg0jl8vZuUdBPx61py/6WunfRElxRz8/G08azCmWzWrGgs61vFT2mwf8iiY8pg&#10;0DPUHfOM7K36C6pT3IKD2s84dAnUteIy1oDVZOmLah5a1stYC5Lj+jNN7v/B8s+Hr5YoUdI8W1Ji&#10;WIdN+oGtIkISL0cvSR5IGnpXoO1Dj9Z+fAcjNjsW7Pp74D8dMbBtmWnkrbUwtJIJTDILnsmF64Tj&#10;Akg1fAKBsdjeQwQaa9sFBpETgujYrOO5QZgH4fiYz68Wy3RBCUddlr5dLlaxhQkrHt176/wHCR0J&#10;l5JanIAIzw73zod0WPFoEqI50ErslNZRsE211ZYcGE7LLn6xghdm2pChpKtFvpgYeAYRBleeQaom&#10;sodBnwXqlMep16or6XUavmkOA23vjYgz6ZnS0x2dtTnxGKibSPRjNca+RZIDxxWIIxJrYRpyXEq8&#10;tGB/UzLggJfU/dozKynRHw02Z5XN52EjojBfLHMU7KWmutQwwxGqpNxbSiZh6+MeBeIM3GIbaxUJ&#10;fsrllDSObuT9tGZhNy7laPX0M9j8AQAA//8DAFBLAwQUAAYACAAAACEAIKiwp+MAAAALAQAADwAA&#10;AGRycy9kb3ducmV2LnhtbEyPwU7DMBBE70j8g7VIXCrqNC1JGuJUCAkhpF4IPfToxNskNF6b2G3D&#10;3+Oe4Liap5m3xWbSAzvj6HpDAhbzCBhSY1RPrYDd5+tDBsx5SUoOhlDADzrYlLc3hcyVudAHnivf&#10;slBCLpcCOu9tzrlrOtTSzY1FCtnBjFr6cI4tV6O8hHI98DiKEq5lT2GhkxZfOmyO1UkLmGW2PuJs&#10;Z7dV//Wt3rZWpft3Ie7vpucnYB4n/wfDVT+oQxmcanMi5dgg4HGZJQEVEK+WKbBArONkDawWsIrS&#10;BfCy4P9/KH8BAAD//wMAUEsBAi0AFAAGAAgAAAAhALaDOJL+AAAA4QEAABMAAAAAAAAAAAAAAAAA&#10;AAAAAFtDb250ZW50X1R5cGVzXS54bWxQSwECLQAUAAYACAAAACEAOP0h/9YAAACUAQAACwAAAAAA&#10;AAAAAAAAAAAvAQAAX3JlbHMvLnJlbHNQSwECLQAUAAYACAAAACEAyOk6yDYCAABUBAAADgAAAAAA&#10;AAAAAAAAAAAuAgAAZHJzL2Uyb0RvYy54bWxQSwECLQAUAAYACAAAACEAIKiwp+MAAAALAQAADwAA&#10;AAAAAAAAAAAAAACQBAAAZHJzL2Rvd25yZXYueG1sUEsFBgAAAAAEAAQA8wAAAKAFAAAAAA==&#10;" strokecolor="#e7e6e6 [3214]">
                <v:textbox>
                  <w:txbxContent>
                    <w:p w:rsidR="00F64344" w:rsidRPr="00961958" w:rsidRDefault="00F64344" w:rsidP="00F64344">
                      <w:pPr>
                        <w:rPr>
                          <w:rFonts w:asciiTheme="minorHAnsi" w:hAnsiTheme="minorHAnsi" w:cs="Arial"/>
                          <w:highlight w:val="yellow"/>
                        </w:rPr>
                      </w:pPr>
                      <w:r w:rsidRPr="00961958">
                        <w:rPr>
                          <w:rFonts w:asciiTheme="minorHAnsi" w:hAnsiTheme="minorHAnsi" w:cs="Arial"/>
                          <w:highlight w:val="yellow"/>
                        </w:rPr>
                        <w:t>Nom, Prénom</w:t>
                      </w:r>
                    </w:p>
                    <w:p w:rsidR="00B7462C" w:rsidRPr="00961958" w:rsidRDefault="00B7462C" w:rsidP="00F64344">
                      <w:pPr>
                        <w:rPr>
                          <w:rFonts w:asciiTheme="minorHAnsi" w:hAnsiTheme="minorHAnsi" w:cs="Arial"/>
                          <w:highlight w:val="yellow"/>
                        </w:rPr>
                      </w:pPr>
                      <w:r w:rsidRPr="00961958">
                        <w:rPr>
                          <w:rFonts w:asciiTheme="minorHAnsi" w:hAnsiTheme="minorHAnsi" w:cs="Arial"/>
                          <w:highlight w:val="yellow"/>
                        </w:rPr>
                        <w:t>Fonction</w:t>
                      </w:r>
                    </w:p>
                    <w:p w:rsidR="00F64344" w:rsidRPr="00961958" w:rsidRDefault="00F64344" w:rsidP="00F64344">
                      <w:pPr>
                        <w:rPr>
                          <w:rFonts w:asciiTheme="minorHAnsi" w:hAnsiTheme="minorHAnsi" w:cs="Arial"/>
                          <w:highlight w:val="yellow"/>
                        </w:rPr>
                      </w:pPr>
                      <w:r w:rsidRPr="00961958">
                        <w:rPr>
                          <w:rFonts w:asciiTheme="minorHAnsi" w:hAnsiTheme="minorHAnsi" w:cs="Arial"/>
                          <w:highlight w:val="yellow"/>
                        </w:rPr>
                        <w:t>Adresse</w:t>
                      </w:r>
                    </w:p>
                    <w:p w:rsidR="00F64344" w:rsidRPr="009E29F3" w:rsidRDefault="00F64344" w:rsidP="00F64344">
                      <w:pPr>
                        <w:rPr>
                          <w:rFonts w:asciiTheme="minorHAnsi" w:hAnsiTheme="minorHAnsi" w:cs="Arial"/>
                        </w:rPr>
                      </w:pPr>
                      <w:r w:rsidRPr="00961958">
                        <w:rPr>
                          <w:rFonts w:asciiTheme="minorHAnsi" w:hAnsiTheme="minorHAnsi" w:cs="Arial"/>
                          <w:highlight w:val="yellow"/>
                        </w:rPr>
                        <w:t>CP VILLE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F4D9D" w:rsidRPr="00EF4D9D" w:rsidRDefault="00EF4D9D" w:rsidP="00EF4D9D"/>
    <w:p w:rsidR="00EF4D9D" w:rsidRPr="00EF4D9D" w:rsidRDefault="00EF4D9D" w:rsidP="00EF4D9D"/>
    <w:p w:rsidR="00EF4D9D" w:rsidRPr="00EF4D9D" w:rsidRDefault="00EF4D9D" w:rsidP="00EF4D9D"/>
    <w:p w:rsidR="00EF4D9D" w:rsidRPr="00EF4D9D" w:rsidRDefault="00EF4D9D" w:rsidP="00EF4D9D"/>
    <w:p w:rsidR="00EF4D9D" w:rsidRPr="00EF4D9D" w:rsidRDefault="00EF4D9D" w:rsidP="00EF4D9D"/>
    <w:p w:rsidR="00EF4D9D" w:rsidRPr="00EF4D9D" w:rsidRDefault="00EF4D9D" w:rsidP="00EF4D9D"/>
    <w:p w:rsidR="00EF4D9D" w:rsidRPr="00EF4D9D" w:rsidRDefault="00EF4D9D" w:rsidP="00EF4D9D"/>
    <w:p w:rsidR="006B5821" w:rsidRDefault="00287D55" w:rsidP="00EF4D9D">
      <w:pPr>
        <w:tabs>
          <w:tab w:val="left" w:pos="1725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E81326" wp14:editId="7133836D">
                <wp:simplePos x="0" y="0"/>
                <wp:positionH relativeFrom="margin">
                  <wp:posOffset>3432810</wp:posOffset>
                </wp:positionH>
                <wp:positionV relativeFrom="page">
                  <wp:posOffset>2842895</wp:posOffset>
                </wp:positionV>
                <wp:extent cx="2465705" cy="38100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6E" w:rsidRPr="009E29F3" w:rsidRDefault="00AD5D17" w:rsidP="0018596E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961958">
                              <w:rPr>
                                <w:rFonts w:asciiTheme="minorHAnsi" w:hAnsiTheme="minorHAnsi" w:cs="Arial"/>
                                <w:highlight w:val="yellow"/>
                              </w:rPr>
                              <w:t>Rochefort</w:t>
                            </w:r>
                            <w:r w:rsidR="0018596E" w:rsidRPr="00961958">
                              <w:rPr>
                                <w:rFonts w:asciiTheme="minorHAnsi" w:hAnsiTheme="minorHAnsi" w:cs="Arial"/>
                                <w:highlight w:val="yellow"/>
                              </w:rPr>
                              <w:t>, le</w:t>
                            </w:r>
                            <w:r w:rsidR="0018596E" w:rsidRPr="009E29F3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1326" id="_x0000_s1028" type="#_x0000_t202" style="position:absolute;margin-left:270.3pt;margin-top:223.85pt;width:194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VJKAIAACoEAAAOAAAAZHJzL2Uyb0RvYy54bWysU02P2yAQvVfqf0DcGztpspu14qy22aaq&#10;tP2Qtr30hgHHqMBQILGzv74DzqbR9lbVB8R4hseb94bV7WA0OUgfFNiaTiclJdJyEMruavr92/bN&#10;kpIQmRVMg5U1PcpAb9evX616V8kZdKCF9ARBbKh6V9MuRlcVReCdNCxMwEmLyRa8YRFDvyuEZz2i&#10;G13MyvKq6MEL54HLEPDv/Zik64zftpLHL20bZCS6psgt5tXntUlrsV6xaueZ6xQ/0WD/wMIwZfHS&#10;M9Q9i4zsvfoLyijuIUAbJxxMAW2ruMw9YDfT8kU3jx1zMveC4gR3lin8P1j++fDVEyXQuzkllhn0&#10;6Ac6RYQkUQ5RklnSqHehwtJHh8VxeAcD1ud+g3sA/jMQC5uO2Z288x76TjKBHKfpZHFxdMQJCaTp&#10;P4HAu9g+QgYaWm+SgCgJQXT06nj2B3kQjj9n86vFdbmghGPu7XJaltnAglXPp50P8YMEQ9Kmph79&#10;z+js8BBiYsOq55J0WQCtxFZpnQO/azbakwPDWdnmLzfwokxb0tf0ZjFbZGQL6XweI6MizrJWpqZL&#10;pDaSY1VS470VuSQypcc9MtH2JE9SZNQmDs2Q3Tir3oA4ol4extHFp4abDvwTJT2ObU3Drz3zkhL9&#10;0aLmN9P5PM15DuaL6xkG/jLTXGaY5QhVUx49JWOwifl1JEEs3KE7rcrCJRtHLifSOJBZz9PjSRN/&#10;GeeqP098/RsAAP//AwBQSwMEFAAGAAgAAAAhAKij6dbhAAAACwEAAA8AAABkcnMvZG93bnJldi54&#10;bWxMj01Lw0AQhu+C/2EZwZvdtcR8mU2pQgVBKFahPW6z2ySYnQ3ZbbP+e8eTHmfeh3eeqVbRDuxi&#10;Jt87lHC/EMAMNk732Er4/Njc5cB8UKjV4NBI+DYeVvX1VaVK7WZ8N5ddaBmVoC+VhC6EseTcN52x&#10;yi/caJCyk5usCjROLdeTmqncDnwpRMqt6pEudGo0z51pvnZnK2EORfGSbV7bwzrNn/Y6nnx820p5&#10;exPXj8CCieEPhl99UoeanI7ujNqzQcJDIlJCJSRJlgEjoljmBbAjRYI2vK74/x/qHwAAAP//AwBQ&#10;SwECLQAUAAYACAAAACEAtoM4kv4AAADhAQAAEwAAAAAAAAAAAAAAAAAAAAAAW0NvbnRlbnRfVHlw&#10;ZXNdLnhtbFBLAQItABQABgAIAAAAIQA4/SH/1gAAAJQBAAALAAAAAAAAAAAAAAAAAC8BAABfcmVs&#10;cy8ucmVsc1BLAQItABQABgAIAAAAIQBnmPVJKAIAACoEAAAOAAAAAAAAAAAAAAAAAC4CAABkcnMv&#10;ZTJvRG9jLnhtbFBLAQItABQABgAIAAAAIQCoo+nW4QAAAAsBAAAPAAAAAAAAAAAAAAAAAIIEAABk&#10;cnMvZG93bnJldi54bWxQSwUGAAAAAAQABADzAAAAkAUAAAAA&#10;" stroked="f">
                <v:textbox>
                  <w:txbxContent>
                    <w:p w:rsidR="0018596E" w:rsidRPr="009E29F3" w:rsidRDefault="00AD5D17" w:rsidP="0018596E">
                      <w:pPr>
                        <w:rPr>
                          <w:rFonts w:asciiTheme="minorHAnsi" w:hAnsiTheme="minorHAnsi" w:cs="Arial"/>
                        </w:rPr>
                      </w:pPr>
                      <w:r w:rsidRPr="00961958">
                        <w:rPr>
                          <w:rFonts w:asciiTheme="minorHAnsi" w:hAnsiTheme="minorHAnsi" w:cs="Arial"/>
                          <w:highlight w:val="yellow"/>
                        </w:rPr>
                        <w:t>Rochefort</w:t>
                      </w:r>
                      <w:r w:rsidR="0018596E" w:rsidRPr="00961958">
                        <w:rPr>
                          <w:rFonts w:asciiTheme="minorHAnsi" w:hAnsiTheme="minorHAnsi" w:cs="Arial"/>
                          <w:highlight w:val="yellow"/>
                        </w:rPr>
                        <w:t>, le</w:t>
                      </w:r>
                      <w:r w:rsidR="0018596E" w:rsidRPr="009E29F3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4D9D">
        <w:tab/>
      </w:r>
    </w:p>
    <w:p w:rsidR="00EF4D9D" w:rsidRDefault="001F56D0" w:rsidP="00EF4D9D">
      <w:pPr>
        <w:tabs>
          <w:tab w:val="left" w:pos="1725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EEF7A" wp14:editId="0825F4F0">
                <wp:simplePos x="0" y="0"/>
                <wp:positionH relativeFrom="page">
                  <wp:posOffset>-17253</wp:posOffset>
                </wp:positionH>
                <wp:positionV relativeFrom="page">
                  <wp:posOffset>3200400</wp:posOffset>
                </wp:positionV>
                <wp:extent cx="6909759" cy="638175"/>
                <wp:effectExtent l="0" t="0" r="5715" b="95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759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96E" w:rsidRPr="00350387" w:rsidRDefault="0018596E" w:rsidP="0018596E">
                            <w:pPr>
                              <w:ind w:left="1418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35038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  <w:u w:val="single"/>
                              </w:rPr>
                              <w:t>Objet</w:t>
                            </w:r>
                            <w:r w:rsidRPr="003503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1F56D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Programme Life Vison </w:t>
                            </w:r>
                          </w:p>
                          <w:p w:rsidR="0018596E" w:rsidRPr="001F56D0" w:rsidRDefault="001F56D0" w:rsidP="000125DD">
                            <w:pPr>
                              <w:ind w:left="141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« Conservation du Vison d’Europe et des espèces et habitats d’intérêt communautaire associés du bassin de la C</w:t>
                            </w:r>
                            <w:r w:rsidR="0027385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harente »</w:t>
                            </w:r>
                          </w:p>
                          <w:p w:rsidR="0018596E" w:rsidRPr="009F28EB" w:rsidRDefault="0018596E" w:rsidP="0018596E">
                            <w:pPr>
                              <w:ind w:left="113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8596E" w:rsidRPr="009F28EB" w:rsidRDefault="0018596E" w:rsidP="0018596E">
                            <w:pPr>
                              <w:ind w:left="113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8596E" w:rsidRPr="009F28EB" w:rsidRDefault="0018596E" w:rsidP="0018596E">
                            <w:pPr>
                              <w:ind w:left="113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18596E" w:rsidRPr="009F28EB" w:rsidRDefault="0018596E" w:rsidP="0018596E">
                            <w:pPr>
                              <w:ind w:left="1134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EF7A" id="_x0000_s1029" type="#_x0000_t202" style="position:absolute;margin-left:-1.35pt;margin-top:252pt;width:544.1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1fKQIAACoEAAAOAAAAZHJzL2Uyb0RvYy54bWysU02P2yAQvVfqf0DcGzvZfFpxVttsU1Xa&#10;fkjbXnrDgGNUzFAgsbO/vgPOZtP2VpUDYpiZx5s3w/q2bzU5SucVmJKORzkl0nAQyuxL+u3r7s2S&#10;Eh+YEUyDkSU9SU9vN69frTtbyAk0oIV0BEGMLzpb0iYEW2SZ541smR+BlQadNbiWBTTdPhOOdYje&#10;6myS5/OsAyesAy69x9v7wUk3Cb+uJQ+f69rLQHRJkVtIu0t7Ffdss2bF3jHbKH6mwf6BRcuUwUcv&#10;UPcsMHJw6i+oVnEHHuow4tBmUNeKy1QDVjPO/6jmsWFWplpQHG8vMvn/B8s/Hb84ogT2bkaJYS32&#10;6Dt2ighJguyDJJOoUWd9gaGPFoND/xZ6jE/1evsA/IcnBrYNM3t55xx0jWQCOY5jZnaVOuD4CFJ1&#10;H0HgW+wQIAH1tWujgCgJQXTs1enSH+RBOF7OV/lqMVtRwtE3v1mOF7P0BCues63z4b2ElsRDSR32&#10;P6Gz44MPkQ0rnkPiYx60EjuldTLcvtpqR44MZ2WX1hn9tzBtSFfS1WwyS8gGYn4ao1YFnGWt2pIu&#10;87hiOiuiGu+MSOfAlB7OyESbszxRkUGb0Fd96sZNzI3SVSBOqJeDYXTxq+GhAfdESYdjW1L/88Cc&#10;pER/MKj5ajydxjlPxnS2mKDhrj3VtYcZjlAl5cFRMhjbkH5HJG7gDrtTqyTcC5czaRzIpOf588SJ&#10;v7ZT1MsX3/wCAAD//wMAUEsDBBQABgAIAAAAIQD76f254QAAAAsBAAAPAAAAZHJzL2Rvd25yZXYu&#10;eG1sTI9BS8NAEIXvgv9hGcFbu2tp0jRmUqpQQRDEKuhxm50mwexsyG6b+O/dnvQ4zMd73ys2k+3E&#10;mQbfOka4mysQxJUzLdcIH++7WQbCB81Gd44J4Yc8bMrrq0Lnxo38Rud9qEUMYZ9rhCaEPpfSVw1Z&#10;7eeuJ46/oxusDvEcamkGPcZw28mFUqm0uuXY0OieHhuqvvcnizCG9fpptXuuv7Zp9vBppqOfXl4R&#10;b2+m7T2IQFP4g+GiH9WhjE4Hd2LjRYcwW6wiiZCoZdx0AVSWJCAOCKlaJiDLQv7fUP4CAAD//wMA&#10;UEsBAi0AFAAGAAgAAAAhALaDOJL+AAAA4QEAABMAAAAAAAAAAAAAAAAAAAAAAFtDb250ZW50X1R5&#10;cGVzXS54bWxQSwECLQAUAAYACAAAACEAOP0h/9YAAACUAQAACwAAAAAAAAAAAAAAAAAvAQAAX3Jl&#10;bHMvLnJlbHNQSwECLQAUAAYACAAAACEAB8cNXykCAAAqBAAADgAAAAAAAAAAAAAAAAAuAgAAZHJz&#10;L2Uyb0RvYy54bWxQSwECLQAUAAYACAAAACEA++n9ueEAAAALAQAADwAAAAAAAAAAAAAAAACDBAAA&#10;ZHJzL2Rvd25yZXYueG1sUEsFBgAAAAAEAAQA8wAAAJEFAAAAAA==&#10;" stroked="f">
                <v:textbox>
                  <w:txbxContent>
                    <w:p w:rsidR="0018596E" w:rsidRPr="00350387" w:rsidRDefault="0018596E" w:rsidP="0018596E">
                      <w:pPr>
                        <w:ind w:left="1418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350387">
                        <w:rPr>
                          <w:rFonts w:asciiTheme="minorHAnsi" w:hAnsiTheme="minorHAnsi"/>
                          <w:i/>
                          <w:sz w:val="22"/>
                          <w:szCs w:val="22"/>
                          <w:u w:val="single"/>
                        </w:rPr>
                        <w:t>Objet</w:t>
                      </w:r>
                      <w:r w:rsidRPr="003503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 : </w:t>
                      </w:r>
                      <w:r w:rsidR="001F56D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Programme Life Vison </w:t>
                      </w:r>
                    </w:p>
                    <w:p w:rsidR="0018596E" w:rsidRPr="001F56D0" w:rsidRDefault="001F56D0" w:rsidP="000125DD">
                      <w:pPr>
                        <w:ind w:left="141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« Conservation du Vison d’Europe et des espèces et habitats d’intérêt communautaire associés du bassin de la C</w:t>
                      </w:r>
                      <w:r w:rsidR="0027385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harente »</w:t>
                      </w:r>
                    </w:p>
                    <w:p w:rsidR="0018596E" w:rsidRPr="009F28EB" w:rsidRDefault="0018596E" w:rsidP="0018596E">
                      <w:pPr>
                        <w:ind w:left="1134"/>
                        <w:rPr>
                          <w:rFonts w:asciiTheme="minorHAnsi" w:hAnsiTheme="minorHAnsi"/>
                        </w:rPr>
                      </w:pPr>
                    </w:p>
                    <w:p w:rsidR="0018596E" w:rsidRPr="009F28EB" w:rsidRDefault="0018596E" w:rsidP="0018596E">
                      <w:pPr>
                        <w:ind w:left="1134"/>
                        <w:rPr>
                          <w:rFonts w:asciiTheme="minorHAnsi" w:hAnsiTheme="minorHAnsi"/>
                        </w:rPr>
                      </w:pPr>
                    </w:p>
                    <w:p w:rsidR="0018596E" w:rsidRPr="009F28EB" w:rsidRDefault="0018596E" w:rsidP="0018596E">
                      <w:pPr>
                        <w:ind w:left="1134"/>
                        <w:rPr>
                          <w:rFonts w:asciiTheme="minorHAnsi" w:hAnsiTheme="minorHAnsi"/>
                        </w:rPr>
                      </w:pPr>
                    </w:p>
                    <w:p w:rsidR="0018596E" w:rsidRPr="009F28EB" w:rsidRDefault="0018596E" w:rsidP="0018596E">
                      <w:pPr>
                        <w:ind w:left="1134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F4D9D" w:rsidRDefault="00EF4D9D" w:rsidP="00EF4D9D">
      <w:pPr>
        <w:ind w:left="567" w:right="-142"/>
        <w:rPr>
          <w:rFonts w:asciiTheme="minorHAnsi" w:hAnsiTheme="minorHAnsi" w:cs="Arial"/>
        </w:rPr>
      </w:pPr>
      <w:r w:rsidRPr="00AD5D17">
        <w:rPr>
          <w:rFonts w:asciiTheme="minorHAnsi" w:hAnsiTheme="minorHAnsi" w:cs="Arial"/>
          <w:highlight w:val="yellow"/>
        </w:rPr>
        <w:t>Madame, Monsieur</w:t>
      </w:r>
      <w:r w:rsidR="007F4276" w:rsidRPr="00AD5D17">
        <w:rPr>
          <w:rFonts w:asciiTheme="minorHAnsi" w:hAnsiTheme="minorHAnsi" w:cs="Arial"/>
          <w:highlight w:val="yellow"/>
        </w:rPr>
        <w:t xml:space="preserve"> le Maire</w:t>
      </w:r>
      <w:r w:rsidRPr="00AD5D17">
        <w:rPr>
          <w:rFonts w:asciiTheme="minorHAnsi" w:hAnsiTheme="minorHAnsi" w:cs="Arial"/>
          <w:highlight w:val="yellow"/>
        </w:rPr>
        <w:t>,</w:t>
      </w:r>
    </w:p>
    <w:p w:rsidR="00C4567E" w:rsidRDefault="00C4567E" w:rsidP="00EF4D9D">
      <w:pPr>
        <w:ind w:left="567" w:right="-142"/>
        <w:rPr>
          <w:rFonts w:asciiTheme="minorHAnsi" w:hAnsiTheme="minorHAnsi" w:cs="Arial"/>
        </w:rPr>
      </w:pPr>
    </w:p>
    <w:p w:rsidR="00C4567E" w:rsidRDefault="000125DD" w:rsidP="000125DD">
      <w:pPr>
        <w:spacing w:after="120"/>
        <w:ind w:right="-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437902">
        <w:rPr>
          <w:rFonts w:asciiTheme="minorHAnsi" w:hAnsiTheme="minorHAnsi" w:cs="Arial"/>
        </w:rPr>
        <w:t>La commune</w:t>
      </w:r>
      <w:r w:rsidR="00273854">
        <w:rPr>
          <w:rFonts w:asciiTheme="minorHAnsi" w:hAnsiTheme="minorHAnsi" w:cs="Arial"/>
        </w:rPr>
        <w:t xml:space="preserve"> </w:t>
      </w:r>
      <w:r w:rsidR="003908B3">
        <w:rPr>
          <w:rFonts w:asciiTheme="minorHAnsi" w:hAnsiTheme="minorHAnsi" w:cs="Arial"/>
        </w:rPr>
        <w:t xml:space="preserve">de </w:t>
      </w:r>
      <w:r w:rsidR="003908B3" w:rsidRPr="00AD5D17">
        <w:rPr>
          <w:rFonts w:asciiTheme="minorHAnsi" w:hAnsiTheme="minorHAnsi" w:cs="Arial"/>
          <w:highlight w:val="yellow"/>
        </w:rPr>
        <w:t>XXXXXXXXXXXXXXXXXX</w:t>
      </w:r>
      <w:r w:rsidR="003908B3">
        <w:rPr>
          <w:rFonts w:asciiTheme="minorHAnsi" w:hAnsiTheme="minorHAnsi" w:cs="Arial"/>
        </w:rPr>
        <w:t xml:space="preserve"> </w:t>
      </w:r>
      <w:r w:rsidR="00273854">
        <w:rPr>
          <w:rFonts w:asciiTheme="minorHAnsi" w:hAnsiTheme="minorHAnsi" w:cs="Arial"/>
        </w:rPr>
        <w:t>est propriétaire</w:t>
      </w:r>
      <w:r w:rsidR="00E00C35" w:rsidRPr="00355610">
        <w:rPr>
          <w:rFonts w:asciiTheme="minorHAnsi" w:hAnsiTheme="minorHAnsi" w:cs="Arial"/>
        </w:rPr>
        <w:t xml:space="preserve"> de</w:t>
      </w:r>
      <w:r w:rsidR="00273854">
        <w:rPr>
          <w:rFonts w:asciiTheme="minorHAnsi" w:hAnsiTheme="minorHAnsi" w:cs="Arial"/>
        </w:rPr>
        <w:t xml:space="preserve"> parcelles au sein du</w:t>
      </w:r>
      <w:r w:rsidR="00040CB2">
        <w:rPr>
          <w:rFonts w:asciiTheme="minorHAnsi" w:hAnsiTheme="minorHAnsi" w:cs="Arial"/>
        </w:rPr>
        <w:t xml:space="preserve"> </w:t>
      </w:r>
      <w:r w:rsidR="00273854">
        <w:rPr>
          <w:rFonts w:asciiTheme="minorHAnsi" w:hAnsiTheme="minorHAnsi" w:cs="Arial"/>
        </w:rPr>
        <w:t>site Natura 2000,</w:t>
      </w:r>
      <w:r w:rsidR="00C4567E">
        <w:rPr>
          <w:rFonts w:asciiTheme="minorHAnsi" w:hAnsiTheme="minorHAnsi" w:cs="Arial"/>
        </w:rPr>
        <w:t xml:space="preserve"> désigné pour la présence </w:t>
      </w:r>
      <w:r w:rsidR="00437902">
        <w:rPr>
          <w:rFonts w:asciiTheme="minorHAnsi" w:hAnsiTheme="minorHAnsi" w:cs="Arial"/>
        </w:rPr>
        <w:t>d’espèces rares et menacées</w:t>
      </w:r>
      <w:r w:rsidR="00C4567E">
        <w:rPr>
          <w:rFonts w:asciiTheme="minorHAnsi" w:hAnsiTheme="minorHAnsi" w:cs="Arial"/>
        </w:rPr>
        <w:t xml:space="preserve"> tel le Vison d’Europe</w:t>
      </w:r>
      <w:r w:rsidR="006E612D">
        <w:rPr>
          <w:rFonts w:asciiTheme="minorHAnsi" w:hAnsiTheme="minorHAnsi" w:cs="Arial"/>
        </w:rPr>
        <w:t xml:space="preserve">, classé </w:t>
      </w:r>
      <w:r w:rsidR="00273854">
        <w:rPr>
          <w:rFonts w:asciiTheme="minorHAnsi" w:hAnsiTheme="minorHAnsi" w:cs="Arial"/>
        </w:rPr>
        <w:t>en danger critique d’extinction</w:t>
      </w:r>
      <w:r w:rsidR="00C4567E">
        <w:rPr>
          <w:rFonts w:asciiTheme="minorHAnsi" w:hAnsiTheme="minorHAnsi" w:cs="Arial"/>
        </w:rPr>
        <w:t xml:space="preserve">. </w:t>
      </w:r>
      <w:r w:rsidR="003908B3">
        <w:rPr>
          <w:rFonts w:asciiTheme="minorHAnsi" w:hAnsiTheme="minorHAnsi" w:cs="Arial"/>
        </w:rPr>
        <w:t xml:space="preserve">Leur </w:t>
      </w:r>
      <w:r>
        <w:rPr>
          <w:rFonts w:asciiTheme="minorHAnsi" w:hAnsiTheme="minorHAnsi" w:cs="Arial"/>
        </w:rPr>
        <w:t xml:space="preserve">localisation </w:t>
      </w:r>
      <w:r w:rsidR="00437902">
        <w:rPr>
          <w:rFonts w:asciiTheme="minorHAnsi" w:hAnsiTheme="minorHAnsi" w:cs="Arial"/>
        </w:rPr>
        <w:t xml:space="preserve"> présente</w:t>
      </w:r>
      <w:r>
        <w:rPr>
          <w:rFonts w:asciiTheme="minorHAnsi" w:hAnsiTheme="minorHAnsi" w:cs="Arial"/>
        </w:rPr>
        <w:t xml:space="preserve"> une importance majeure quant à la préservation de l’espèce</w:t>
      </w:r>
      <w:r w:rsidR="003908B3">
        <w:rPr>
          <w:rFonts w:asciiTheme="minorHAnsi" w:hAnsiTheme="minorHAnsi" w:cs="Arial"/>
        </w:rPr>
        <w:t xml:space="preserve"> sur la commune</w:t>
      </w:r>
      <w:r>
        <w:rPr>
          <w:rFonts w:asciiTheme="minorHAnsi" w:hAnsiTheme="minorHAnsi" w:cs="Arial"/>
        </w:rPr>
        <w:t>.</w:t>
      </w:r>
    </w:p>
    <w:p w:rsidR="00704265" w:rsidRDefault="001B2D53" w:rsidP="0031202A">
      <w:pPr>
        <w:spacing w:after="120"/>
        <w:ind w:right="-142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Afin de </w:t>
      </w:r>
      <w:r w:rsidR="003908B3">
        <w:rPr>
          <w:rFonts w:asciiTheme="minorHAnsi" w:hAnsiTheme="minorHAnsi" w:cs="Arial"/>
        </w:rPr>
        <w:t xml:space="preserve">sauvegarder </w:t>
      </w:r>
      <w:r w:rsidR="00437902">
        <w:rPr>
          <w:rFonts w:asciiTheme="minorHAnsi" w:hAnsiTheme="minorHAnsi" w:cs="Arial"/>
        </w:rPr>
        <w:t>le</w:t>
      </w:r>
      <w:r>
        <w:rPr>
          <w:rFonts w:asciiTheme="minorHAnsi" w:hAnsiTheme="minorHAnsi" w:cs="Arial"/>
        </w:rPr>
        <w:t xml:space="preserve"> Vison d’Europe d</w:t>
      </w:r>
      <w:r w:rsidR="00437902">
        <w:rPr>
          <w:rFonts w:asciiTheme="minorHAnsi" w:hAnsiTheme="minorHAnsi" w:cs="Arial"/>
        </w:rPr>
        <w:t>ans le bassin de la Charente, un</w:t>
      </w:r>
      <w:r>
        <w:rPr>
          <w:rFonts w:asciiTheme="minorHAnsi" w:hAnsiTheme="minorHAnsi" w:cs="Arial"/>
        </w:rPr>
        <w:t xml:space="preserve"> programme LIFE VISON a été</w:t>
      </w:r>
      <w:r w:rsidR="00273854">
        <w:rPr>
          <w:rFonts w:asciiTheme="minorHAnsi" w:hAnsiTheme="minorHAnsi" w:cs="Arial"/>
        </w:rPr>
        <w:t xml:space="preserve"> lancé sur votre territoire</w:t>
      </w:r>
      <w:r w:rsidR="00C45E1A">
        <w:rPr>
          <w:rFonts w:asciiTheme="minorHAnsi" w:hAnsiTheme="minorHAnsi" w:cs="Arial"/>
        </w:rPr>
        <w:t>.</w:t>
      </w:r>
      <w:r w:rsidR="00BF5BC6">
        <w:rPr>
          <w:rFonts w:asciiTheme="minorHAnsi" w:hAnsiTheme="minorHAnsi" w:cs="Arial"/>
        </w:rPr>
        <w:t xml:space="preserve"> </w:t>
      </w:r>
      <w:r w:rsidR="00273854">
        <w:rPr>
          <w:rFonts w:asciiTheme="minorHAnsi" w:hAnsiTheme="minorHAnsi" w:cs="Arial"/>
        </w:rPr>
        <w:t xml:space="preserve"> Vous pouvez par conséquent c</w:t>
      </w:r>
      <w:r w:rsidR="00847ADE">
        <w:rPr>
          <w:rFonts w:asciiTheme="minorHAnsi" w:hAnsiTheme="minorHAnsi" w:cs="Arial"/>
        </w:rPr>
        <w:t>ontribue</w:t>
      </w:r>
      <w:r w:rsidR="006C108B">
        <w:rPr>
          <w:rFonts w:asciiTheme="minorHAnsi" w:hAnsiTheme="minorHAnsi" w:cs="Arial"/>
        </w:rPr>
        <w:t>r à la sauvegarde</w:t>
      </w:r>
      <w:r w:rsidR="00847ADE">
        <w:rPr>
          <w:rFonts w:asciiTheme="minorHAnsi" w:hAnsiTheme="minorHAnsi" w:cs="Arial"/>
        </w:rPr>
        <w:t xml:space="preserve"> </w:t>
      </w:r>
      <w:r w:rsidR="003908B3">
        <w:rPr>
          <w:rFonts w:asciiTheme="minorHAnsi" w:hAnsiTheme="minorHAnsi" w:cs="Arial"/>
        </w:rPr>
        <w:t>de ce mammifère</w:t>
      </w:r>
      <w:r w:rsidR="00BF5BC6">
        <w:rPr>
          <w:rFonts w:asciiTheme="minorHAnsi" w:hAnsiTheme="minorHAnsi" w:cs="Arial"/>
        </w:rPr>
        <w:t xml:space="preserve"> </w:t>
      </w:r>
      <w:r w:rsidR="00273854">
        <w:rPr>
          <w:rFonts w:asciiTheme="minorHAnsi" w:hAnsiTheme="minorHAnsi" w:cs="Arial"/>
        </w:rPr>
        <w:t>en mettant en place des</w:t>
      </w:r>
      <w:r w:rsidR="002A2E48">
        <w:rPr>
          <w:rFonts w:asciiTheme="minorHAnsi" w:hAnsiTheme="minorHAnsi" w:cs="Arial"/>
        </w:rPr>
        <w:t xml:space="preserve"> projet</w:t>
      </w:r>
      <w:r w:rsidR="00273854">
        <w:rPr>
          <w:rFonts w:asciiTheme="minorHAnsi" w:hAnsiTheme="minorHAnsi" w:cs="Arial"/>
        </w:rPr>
        <w:t>s environnementaux</w:t>
      </w:r>
      <w:r w:rsidR="000125DD">
        <w:rPr>
          <w:rFonts w:asciiTheme="minorHAnsi" w:hAnsiTheme="minorHAnsi" w:cs="Arial"/>
        </w:rPr>
        <w:t xml:space="preserve"> sur tout ou partie </w:t>
      </w:r>
      <w:r w:rsidR="003908B3">
        <w:rPr>
          <w:rFonts w:asciiTheme="minorHAnsi" w:hAnsiTheme="minorHAnsi" w:cs="Arial"/>
        </w:rPr>
        <w:t xml:space="preserve">de vos </w:t>
      </w:r>
      <w:r w:rsidR="002A2E48">
        <w:rPr>
          <w:rFonts w:asciiTheme="minorHAnsi" w:hAnsiTheme="minorHAnsi" w:cs="Arial"/>
        </w:rPr>
        <w:t xml:space="preserve">parcelles communales. </w:t>
      </w:r>
    </w:p>
    <w:p w:rsidR="00527130" w:rsidRDefault="000125DD" w:rsidP="00527130">
      <w:pPr>
        <w:ind w:right="-142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Une aide financière est d</w:t>
      </w:r>
      <w:r w:rsidR="00437902">
        <w:rPr>
          <w:rFonts w:asciiTheme="minorHAnsi" w:hAnsiTheme="minorHAnsi" w:cs="Arial"/>
        </w:rPr>
        <w:t>isponible pour les communes</w:t>
      </w:r>
      <w:r>
        <w:rPr>
          <w:rFonts w:asciiTheme="minorHAnsi" w:hAnsiTheme="minorHAnsi" w:cs="Arial"/>
        </w:rPr>
        <w:t xml:space="preserve"> souhaitant </w:t>
      </w:r>
      <w:r w:rsidR="006C108B">
        <w:rPr>
          <w:rFonts w:asciiTheme="minorHAnsi" w:hAnsiTheme="minorHAnsi" w:cs="Arial"/>
        </w:rPr>
        <w:t>préserver cette espèce menacée en participant</w:t>
      </w:r>
      <w:r>
        <w:rPr>
          <w:rFonts w:asciiTheme="minorHAnsi" w:hAnsiTheme="minorHAnsi" w:cs="Arial"/>
        </w:rPr>
        <w:t xml:space="preserve"> à</w:t>
      </w:r>
      <w:r w:rsidR="006C108B">
        <w:rPr>
          <w:rFonts w:asciiTheme="minorHAnsi" w:hAnsiTheme="minorHAnsi" w:cs="Arial"/>
        </w:rPr>
        <w:t> :</w:t>
      </w:r>
      <w:r w:rsidR="00527130">
        <w:rPr>
          <w:rFonts w:asciiTheme="minorHAnsi" w:hAnsiTheme="minorHAnsi" w:cs="Arial"/>
        </w:rPr>
        <w:t xml:space="preserve"> </w:t>
      </w:r>
    </w:p>
    <w:p w:rsidR="00527130" w:rsidRDefault="009D47B5" w:rsidP="00527130">
      <w:pPr>
        <w:pStyle w:val="Paragraphedeliste"/>
        <w:numPr>
          <w:ilvl w:val="0"/>
          <w:numId w:val="1"/>
        </w:numPr>
        <w:spacing w:after="120"/>
        <w:ind w:right="-142"/>
        <w:jc w:val="both"/>
        <w:rPr>
          <w:rFonts w:asciiTheme="minorHAnsi" w:hAnsiTheme="minorHAnsi" w:cs="Arial"/>
        </w:rPr>
      </w:pPr>
      <w:r w:rsidRPr="00527130">
        <w:rPr>
          <w:rFonts w:asciiTheme="minorHAnsi" w:hAnsiTheme="minorHAnsi" w:cs="Arial"/>
        </w:rPr>
        <w:t>la mise en</w:t>
      </w:r>
      <w:r w:rsidR="00CF2BD9" w:rsidRPr="00527130">
        <w:rPr>
          <w:rFonts w:asciiTheme="minorHAnsi" w:hAnsiTheme="minorHAnsi" w:cs="Arial"/>
        </w:rPr>
        <w:t xml:space="preserve"> place de zones refuges</w:t>
      </w:r>
      <w:r w:rsidRPr="00527130">
        <w:rPr>
          <w:rFonts w:asciiTheme="minorHAnsi" w:hAnsiTheme="minorHAnsi" w:cs="Arial"/>
        </w:rPr>
        <w:t>,</w:t>
      </w:r>
    </w:p>
    <w:p w:rsidR="00527130" w:rsidRDefault="00F21BBD" w:rsidP="00527130">
      <w:pPr>
        <w:pStyle w:val="Paragraphedeliste"/>
        <w:numPr>
          <w:ilvl w:val="0"/>
          <w:numId w:val="1"/>
        </w:numPr>
        <w:spacing w:after="120"/>
        <w:ind w:right="-142"/>
        <w:jc w:val="both"/>
        <w:rPr>
          <w:rFonts w:asciiTheme="minorHAnsi" w:hAnsiTheme="minorHAnsi" w:cs="Arial"/>
        </w:rPr>
      </w:pPr>
      <w:r w:rsidRPr="00527130">
        <w:rPr>
          <w:rFonts w:asciiTheme="minorHAnsi" w:hAnsiTheme="minorHAnsi" w:cs="Arial"/>
        </w:rPr>
        <w:t>la restauration ou la création d’habitats favorables au Vison d’Europe (</w:t>
      </w:r>
      <w:r w:rsidR="006C108B">
        <w:rPr>
          <w:rFonts w:asciiTheme="minorHAnsi" w:hAnsiTheme="minorHAnsi" w:cs="Arial"/>
        </w:rPr>
        <w:t xml:space="preserve">plantations d’arbres, </w:t>
      </w:r>
      <w:r w:rsidRPr="00527130">
        <w:rPr>
          <w:rFonts w:asciiTheme="minorHAnsi" w:hAnsiTheme="minorHAnsi" w:cs="Arial"/>
        </w:rPr>
        <w:t xml:space="preserve">boisements alluviaux, mégaphorbiaies, </w:t>
      </w:r>
      <w:proofErr w:type="spellStart"/>
      <w:r w:rsidRPr="00527130">
        <w:rPr>
          <w:rFonts w:asciiTheme="minorHAnsi" w:hAnsiTheme="minorHAnsi" w:cs="Arial"/>
        </w:rPr>
        <w:t>magnocariçaies</w:t>
      </w:r>
      <w:proofErr w:type="spellEnd"/>
      <w:r w:rsidR="00527130">
        <w:rPr>
          <w:rFonts w:asciiTheme="minorHAnsi" w:hAnsiTheme="minorHAnsi" w:cs="Arial"/>
        </w:rPr>
        <w:t xml:space="preserve"> et mares)</w:t>
      </w:r>
      <w:r w:rsidR="00237BE6">
        <w:rPr>
          <w:rFonts w:asciiTheme="minorHAnsi" w:hAnsiTheme="minorHAnsi" w:cs="Arial"/>
        </w:rPr>
        <w:t>,</w:t>
      </w:r>
    </w:p>
    <w:p w:rsidR="00273854" w:rsidRDefault="00F21BBD" w:rsidP="00273854">
      <w:pPr>
        <w:pStyle w:val="Paragraphedeliste"/>
        <w:numPr>
          <w:ilvl w:val="0"/>
          <w:numId w:val="1"/>
        </w:numPr>
        <w:spacing w:after="120"/>
        <w:ind w:right="-142"/>
        <w:jc w:val="both"/>
        <w:rPr>
          <w:rFonts w:asciiTheme="minorHAnsi" w:hAnsiTheme="minorHAnsi" w:cs="Arial"/>
        </w:rPr>
      </w:pPr>
      <w:r w:rsidRPr="00527130">
        <w:rPr>
          <w:rFonts w:asciiTheme="minorHAnsi" w:hAnsiTheme="minorHAnsi" w:cs="Arial"/>
        </w:rPr>
        <w:t xml:space="preserve">la rédaction de plans de gestions simplifiés comprenant, notamment, un diagnostic environnemental et des préconisations de gestion. </w:t>
      </w:r>
    </w:p>
    <w:p w:rsidR="00273854" w:rsidRDefault="00273854" w:rsidP="00273854">
      <w:pPr>
        <w:pStyle w:val="Paragraphedeliste"/>
        <w:spacing w:after="120"/>
        <w:ind w:left="927" w:right="-142"/>
        <w:jc w:val="both"/>
        <w:rPr>
          <w:rFonts w:asciiTheme="minorHAnsi" w:hAnsiTheme="minorHAnsi" w:cs="Arial"/>
        </w:rPr>
      </w:pPr>
    </w:p>
    <w:p w:rsidR="00685F21" w:rsidRDefault="00273854" w:rsidP="00273854">
      <w:pPr>
        <w:spacing w:after="120"/>
        <w:ind w:right="-142"/>
        <w:jc w:val="both"/>
        <w:rPr>
          <w:rFonts w:asciiTheme="minorHAnsi" w:hAnsiTheme="minorHAnsi" w:cs="Arial"/>
        </w:rPr>
      </w:pPr>
      <w:r w:rsidRPr="00273854">
        <w:rPr>
          <w:rFonts w:asciiTheme="minorHAnsi" w:hAnsiTheme="minorHAnsi" w:cs="Arial"/>
        </w:rPr>
        <w:t>N</w:t>
      </w:r>
      <w:r w:rsidR="009D2854" w:rsidRPr="00273854">
        <w:rPr>
          <w:rFonts w:asciiTheme="minorHAnsi" w:hAnsiTheme="minorHAnsi" w:cs="Arial"/>
        </w:rPr>
        <w:t xml:space="preserve">ous vous invitons </w:t>
      </w:r>
      <w:r w:rsidR="00685F21" w:rsidRPr="00273854">
        <w:rPr>
          <w:rFonts w:asciiTheme="minorHAnsi" w:hAnsiTheme="minorHAnsi" w:cs="Arial"/>
        </w:rPr>
        <w:t xml:space="preserve">à nous contacter, par </w:t>
      </w:r>
      <w:r w:rsidR="00685F21" w:rsidRPr="00273854">
        <w:rPr>
          <w:rFonts w:asciiTheme="minorHAnsi" w:hAnsiTheme="minorHAnsi" w:cs="Arial"/>
          <w:highlight w:val="yellow"/>
        </w:rPr>
        <w:t>téléphone</w:t>
      </w:r>
      <w:r w:rsidR="009B45FD" w:rsidRPr="00273854">
        <w:rPr>
          <w:rFonts w:asciiTheme="minorHAnsi" w:hAnsiTheme="minorHAnsi" w:cs="Arial"/>
          <w:highlight w:val="yellow"/>
        </w:rPr>
        <w:t xml:space="preserve"> (</w:t>
      </w:r>
      <w:r w:rsidR="00040CB2" w:rsidRPr="00273854">
        <w:rPr>
          <w:rFonts w:ascii="Calibri" w:hAnsi="Calibri" w:cs="Arial"/>
          <w:sz w:val="22"/>
          <w:szCs w:val="22"/>
          <w:highlight w:val="yellow"/>
        </w:rPr>
        <w:t>XXXXXX</w:t>
      </w:r>
      <w:r w:rsidR="009B45FD" w:rsidRPr="00273854">
        <w:rPr>
          <w:rFonts w:asciiTheme="minorHAnsi" w:hAnsiTheme="minorHAnsi" w:cs="Arial"/>
          <w:highlight w:val="yellow"/>
        </w:rPr>
        <w:t>)</w:t>
      </w:r>
      <w:r w:rsidR="009D2854" w:rsidRPr="00273854">
        <w:rPr>
          <w:rFonts w:asciiTheme="minorHAnsi" w:hAnsiTheme="minorHAnsi" w:cs="Arial"/>
        </w:rPr>
        <w:t xml:space="preserve"> ou par </w:t>
      </w:r>
      <w:r w:rsidR="00685F21" w:rsidRPr="00273854">
        <w:rPr>
          <w:rFonts w:asciiTheme="minorHAnsi" w:hAnsiTheme="minorHAnsi" w:cs="Arial"/>
        </w:rPr>
        <w:t>mail</w:t>
      </w:r>
      <w:r w:rsidR="009B45FD" w:rsidRPr="00273854">
        <w:rPr>
          <w:rFonts w:asciiTheme="minorHAnsi" w:hAnsiTheme="minorHAnsi" w:cs="Arial"/>
        </w:rPr>
        <w:t xml:space="preserve"> </w:t>
      </w:r>
      <w:r w:rsidR="009B45FD" w:rsidRPr="00273854">
        <w:rPr>
          <w:rFonts w:asciiTheme="minorHAnsi" w:hAnsiTheme="minorHAnsi" w:cs="Arial"/>
          <w:highlight w:val="yellow"/>
        </w:rPr>
        <w:t>(</w:t>
      </w:r>
      <w:r w:rsidR="00040CB2" w:rsidRPr="00273854">
        <w:rPr>
          <w:rFonts w:ascii="Calibri" w:hAnsi="Calibri" w:cs="Arial"/>
          <w:sz w:val="22"/>
          <w:szCs w:val="22"/>
          <w:highlight w:val="yellow"/>
        </w:rPr>
        <w:t>XXXXX</w:t>
      </w:r>
      <w:r w:rsidR="009B45FD" w:rsidRPr="00273854">
        <w:rPr>
          <w:rFonts w:asciiTheme="minorHAnsi" w:hAnsiTheme="minorHAnsi" w:cs="Arial"/>
        </w:rPr>
        <w:t>)</w:t>
      </w:r>
      <w:r w:rsidR="006C108B">
        <w:rPr>
          <w:rFonts w:asciiTheme="minorHAnsi" w:hAnsiTheme="minorHAnsi" w:cs="Arial"/>
        </w:rPr>
        <w:t xml:space="preserve"> afin que nous puissions échanger sur l’intérêt et les possibilités de projets sur les parcelles communales</w:t>
      </w:r>
      <w:r w:rsidR="00A064CE" w:rsidRPr="00273854">
        <w:rPr>
          <w:rFonts w:asciiTheme="minorHAnsi" w:hAnsiTheme="minorHAnsi" w:cs="Arial"/>
        </w:rPr>
        <w:t>.</w:t>
      </w:r>
    </w:p>
    <w:p w:rsidR="00644404" w:rsidRPr="00273854" w:rsidRDefault="00644404" w:rsidP="00273854">
      <w:pPr>
        <w:spacing w:after="120"/>
        <w:ind w:right="-142"/>
        <w:jc w:val="both"/>
        <w:rPr>
          <w:rFonts w:asciiTheme="minorHAnsi" w:hAnsiTheme="minorHAnsi" w:cs="Arial"/>
        </w:rPr>
      </w:pPr>
    </w:p>
    <w:p w:rsidR="00645B38" w:rsidRDefault="00645B38" w:rsidP="00645B38">
      <w:pPr>
        <w:ind w:right="-142"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Vous remerciant par avance, et dans l’attente de votre réponse, je vous prie d’agréer, </w:t>
      </w:r>
      <w:r w:rsidRPr="00AD5D17">
        <w:rPr>
          <w:rFonts w:asciiTheme="minorHAnsi" w:hAnsiTheme="minorHAnsi" w:cs="Arial"/>
          <w:highlight w:val="yellow"/>
        </w:rPr>
        <w:t>Madame, Monsieur le Maire</w:t>
      </w:r>
      <w:r>
        <w:rPr>
          <w:rFonts w:asciiTheme="minorHAnsi" w:hAnsiTheme="minorHAnsi" w:cs="Arial"/>
        </w:rPr>
        <w:t xml:space="preserve">, l’expression de mes salutations distinguées. </w:t>
      </w:r>
    </w:p>
    <w:p w:rsidR="00685F21" w:rsidRDefault="00685F21" w:rsidP="00365D50">
      <w:pPr>
        <w:ind w:right="-142" w:firstLine="567"/>
        <w:jc w:val="both"/>
        <w:rPr>
          <w:rFonts w:asciiTheme="minorHAnsi" w:hAnsiTheme="minorHAnsi" w:cs="Arial"/>
        </w:rPr>
      </w:pPr>
    </w:p>
    <w:p w:rsidR="00AD5D17" w:rsidRPr="00E66318" w:rsidRDefault="00AD5D17" w:rsidP="00AD5D17">
      <w:pPr>
        <w:ind w:left="4248"/>
        <w:rPr>
          <w:rFonts w:asciiTheme="minorHAnsi" w:hAnsiTheme="minorHAnsi" w:cstheme="minorHAnsi"/>
          <w:highlight w:val="yellow"/>
        </w:rPr>
      </w:pPr>
      <w:r w:rsidRPr="00E66318">
        <w:rPr>
          <w:rFonts w:asciiTheme="minorHAnsi" w:hAnsiTheme="minorHAnsi" w:cstheme="minorHAnsi"/>
          <w:highlight w:val="yellow"/>
        </w:rPr>
        <w:t>Laurence CAUD</w:t>
      </w:r>
    </w:p>
    <w:p w:rsidR="00AD5D17" w:rsidRPr="00961958" w:rsidRDefault="00AD5D17" w:rsidP="00AD5D17">
      <w:pPr>
        <w:ind w:left="4248"/>
        <w:rPr>
          <w:rFonts w:asciiTheme="minorHAnsi" w:hAnsiTheme="minorHAnsi" w:cstheme="minorHAnsi"/>
        </w:rPr>
      </w:pPr>
      <w:r w:rsidRPr="00E66318">
        <w:rPr>
          <w:rFonts w:asciiTheme="minorHAnsi" w:hAnsiTheme="minorHAnsi" w:cstheme="minorHAnsi"/>
          <w:highlight w:val="yellow"/>
        </w:rPr>
        <w:t xml:space="preserve">Animatrice </w:t>
      </w:r>
      <w:proofErr w:type="spellStart"/>
      <w:r w:rsidRPr="00E66318">
        <w:rPr>
          <w:rFonts w:asciiTheme="minorHAnsi" w:hAnsiTheme="minorHAnsi" w:cstheme="minorHAnsi"/>
          <w:highlight w:val="yellow"/>
        </w:rPr>
        <w:t>Natura</w:t>
      </w:r>
      <w:proofErr w:type="spellEnd"/>
      <w:r w:rsidRPr="00E66318">
        <w:rPr>
          <w:rFonts w:asciiTheme="minorHAnsi" w:hAnsiTheme="minorHAnsi" w:cstheme="minorHAnsi"/>
          <w:highlight w:val="yellow"/>
        </w:rPr>
        <w:t xml:space="preserve"> 2000 - référente LIFE VISON</w:t>
      </w:r>
    </w:p>
    <w:p w:rsidR="00C86DA4" w:rsidRPr="00273854" w:rsidRDefault="00C86DA4" w:rsidP="00F9073C">
      <w:pPr>
        <w:ind w:left="5664" w:right="-142" w:firstLine="567"/>
        <w:rPr>
          <w:rFonts w:asciiTheme="minorHAnsi" w:hAnsiTheme="minorHAnsi" w:cs="Arial"/>
          <w:lang w:val="en-US"/>
        </w:rPr>
      </w:pPr>
    </w:p>
    <w:p w:rsidR="00EF4D9D" w:rsidRPr="00EF4D9D" w:rsidRDefault="00EF4D9D" w:rsidP="00EF4D9D">
      <w:pPr>
        <w:tabs>
          <w:tab w:val="left" w:pos="1725"/>
        </w:tabs>
      </w:pPr>
      <w:bookmarkStart w:id="0" w:name="_GoBack"/>
      <w:bookmarkEnd w:id="0"/>
    </w:p>
    <w:sectPr w:rsidR="00EF4D9D" w:rsidRPr="00EF4D9D" w:rsidSect="007242A1">
      <w:headerReference w:type="default" r:id="rId10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C0" w:rsidRDefault="00571BC0" w:rsidP="004E6D99">
      <w:r>
        <w:separator/>
      </w:r>
    </w:p>
  </w:endnote>
  <w:endnote w:type="continuationSeparator" w:id="0">
    <w:p w:rsidR="00571BC0" w:rsidRDefault="00571BC0" w:rsidP="004E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C0" w:rsidRDefault="00571BC0" w:rsidP="004E6D99">
      <w:r>
        <w:separator/>
      </w:r>
    </w:p>
  </w:footnote>
  <w:footnote w:type="continuationSeparator" w:id="0">
    <w:p w:rsidR="00571BC0" w:rsidRDefault="00571BC0" w:rsidP="004E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55" w:rsidRDefault="00287D55" w:rsidP="00287D5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7C785D" wp14:editId="34224C45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792000" cy="792000"/>
          <wp:effectExtent l="0" t="0" r="825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LifeVison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  <w:r>
      <w:rPr>
        <w:noProof/>
        <w:lang w:eastAsia="fr-FR"/>
      </w:rPr>
      <w:drawing>
        <wp:inline distT="0" distB="0" distL="0" distR="0" wp14:anchorId="22D4CDA8" wp14:editId="58E270A9">
          <wp:extent cx="647700" cy="468299"/>
          <wp:effectExtent l="0" t="0" r="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f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19" cy="47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drawing>
        <wp:inline distT="0" distB="0" distL="0" distR="0" wp14:anchorId="0208D9F1" wp14:editId="289D9E29">
          <wp:extent cx="783993" cy="558009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tura_2000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26" cy="57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r-FR"/>
      </w:rPr>
      <w:drawing>
        <wp:inline distT="0" distB="0" distL="0" distR="0" wp14:anchorId="41C959CC" wp14:editId="6486BBDA">
          <wp:extent cx="579120" cy="5553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D1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98" cy="565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1FE184BF" wp14:editId="29AE521A">
          <wp:extent cx="1447800" cy="4343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gnette.ph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657" cy="43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1F908A8F" wp14:editId="072064FF">
          <wp:extent cx="1286768" cy="419100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REGE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96" cy="42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D99" w:rsidRDefault="004E6D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BA0"/>
    <w:multiLevelType w:val="hybridMultilevel"/>
    <w:tmpl w:val="80524F32"/>
    <w:lvl w:ilvl="0" w:tplc="EE4C75D2">
      <w:numFmt w:val="bullet"/>
      <w:lvlText w:val="-"/>
      <w:lvlJc w:val="left"/>
      <w:pPr>
        <w:ind w:left="927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2B"/>
    <w:rsid w:val="000125DD"/>
    <w:rsid w:val="00040CB2"/>
    <w:rsid w:val="000F1B03"/>
    <w:rsid w:val="00106B52"/>
    <w:rsid w:val="0018596E"/>
    <w:rsid w:val="00193FC0"/>
    <w:rsid w:val="001B2D53"/>
    <w:rsid w:val="001C2641"/>
    <w:rsid w:val="001D549E"/>
    <w:rsid w:val="001E4EDB"/>
    <w:rsid w:val="001F56D0"/>
    <w:rsid w:val="00203804"/>
    <w:rsid w:val="00204877"/>
    <w:rsid w:val="00213E8F"/>
    <w:rsid w:val="00237BE6"/>
    <w:rsid w:val="00273854"/>
    <w:rsid w:val="00287D55"/>
    <w:rsid w:val="002A008F"/>
    <w:rsid w:val="002A2E48"/>
    <w:rsid w:val="0031202A"/>
    <w:rsid w:val="003279F0"/>
    <w:rsid w:val="00350387"/>
    <w:rsid w:val="00355610"/>
    <w:rsid w:val="00365D50"/>
    <w:rsid w:val="003908B3"/>
    <w:rsid w:val="003D0C81"/>
    <w:rsid w:val="00406423"/>
    <w:rsid w:val="004211C7"/>
    <w:rsid w:val="0043278D"/>
    <w:rsid w:val="00433F9A"/>
    <w:rsid w:val="00437902"/>
    <w:rsid w:val="00445994"/>
    <w:rsid w:val="00496BB8"/>
    <w:rsid w:val="004A4D18"/>
    <w:rsid w:val="004E6D99"/>
    <w:rsid w:val="00527130"/>
    <w:rsid w:val="00571BC0"/>
    <w:rsid w:val="005D7613"/>
    <w:rsid w:val="005E5B92"/>
    <w:rsid w:val="00642E2B"/>
    <w:rsid w:val="00644404"/>
    <w:rsid w:val="00645B38"/>
    <w:rsid w:val="00651B70"/>
    <w:rsid w:val="00685F21"/>
    <w:rsid w:val="006B5821"/>
    <w:rsid w:val="006C108B"/>
    <w:rsid w:val="006E612D"/>
    <w:rsid w:val="006F4514"/>
    <w:rsid w:val="00704265"/>
    <w:rsid w:val="007242A1"/>
    <w:rsid w:val="007437DD"/>
    <w:rsid w:val="00753F02"/>
    <w:rsid w:val="007B26F8"/>
    <w:rsid w:val="007D6508"/>
    <w:rsid w:val="007F4276"/>
    <w:rsid w:val="00847ADE"/>
    <w:rsid w:val="008C7AC6"/>
    <w:rsid w:val="00906EE1"/>
    <w:rsid w:val="00920BBE"/>
    <w:rsid w:val="00932A87"/>
    <w:rsid w:val="00961958"/>
    <w:rsid w:val="00981549"/>
    <w:rsid w:val="009B45FD"/>
    <w:rsid w:val="009B74C4"/>
    <w:rsid w:val="009C61B9"/>
    <w:rsid w:val="009D2854"/>
    <w:rsid w:val="009D47B5"/>
    <w:rsid w:val="009F15CD"/>
    <w:rsid w:val="009F4192"/>
    <w:rsid w:val="00A064CE"/>
    <w:rsid w:val="00A818F6"/>
    <w:rsid w:val="00AB703C"/>
    <w:rsid w:val="00AD5D17"/>
    <w:rsid w:val="00AE0670"/>
    <w:rsid w:val="00B7462C"/>
    <w:rsid w:val="00B80514"/>
    <w:rsid w:val="00BE30E4"/>
    <w:rsid w:val="00BF5BC6"/>
    <w:rsid w:val="00C02ED1"/>
    <w:rsid w:val="00C35E76"/>
    <w:rsid w:val="00C4567E"/>
    <w:rsid w:val="00C45E1A"/>
    <w:rsid w:val="00C4624D"/>
    <w:rsid w:val="00C70C47"/>
    <w:rsid w:val="00C86DA4"/>
    <w:rsid w:val="00CA0809"/>
    <w:rsid w:val="00CA2D05"/>
    <w:rsid w:val="00CF2BD9"/>
    <w:rsid w:val="00D73A96"/>
    <w:rsid w:val="00D77A50"/>
    <w:rsid w:val="00D82227"/>
    <w:rsid w:val="00D97865"/>
    <w:rsid w:val="00DA3A3A"/>
    <w:rsid w:val="00E00C35"/>
    <w:rsid w:val="00E66318"/>
    <w:rsid w:val="00E96B33"/>
    <w:rsid w:val="00EF4D9D"/>
    <w:rsid w:val="00F0744F"/>
    <w:rsid w:val="00F21BBD"/>
    <w:rsid w:val="00F64344"/>
    <w:rsid w:val="00F9073C"/>
    <w:rsid w:val="00FA0DB5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75956E-0D4D-4AE5-AA8D-DB7F6DF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1B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6D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D99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6D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D99"/>
    <w:rPr>
      <w:rFonts w:ascii="Cambria" w:eastAsia="Cambria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71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7D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D5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jansana@lp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n.jansana@lp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65C5-AE00-4278-A5A6-82E99F6B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France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Miriana Leroy</dc:creator>
  <cp:lastModifiedBy>Miriana Leroy</cp:lastModifiedBy>
  <cp:revision>5</cp:revision>
  <cp:lastPrinted>2019-06-24T15:46:00Z</cp:lastPrinted>
  <dcterms:created xsi:type="dcterms:W3CDTF">2019-10-14T13:01:00Z</dcterms:created>
  <dcterms:modified xsi:type="dcterms:W3CDTF">2019-10-14T13:04:00Z</dcterms:modified>
</cp:coreProperties>
</file>